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294C" w14:textId="77777777" w:rsidR="003E429E" w:rsidRDefault="003E429E" w:rsidP="003E429E">
      <w:pPr>
        <w:jc w:val="center"/>
        <w:rPr>
          <w:rFonts w:ascii="Comic Sans MS" w:hAnsi="Comic Sans MS"/>
          <w:b/>
          <w:sz w:val="24"/>
          <w:szCs w:val="24"/>
          <w:u w:val="single"/>
        </w:rPr>
      </w:pPr>
    </w:p>
    <w:p w14:paraId="2E1F7B72" w14:textId="36E7D8E1" w:rsidR="00C30B0F" w:rsidRPr="005B24C9" w:rsidRDefault="003E429E" w:rsidP="003E429E">
      <w:pPr>
        <w:jc w:val="center"/>
        <w:rPr>
          <w:rFonts w:ascii="Comic Sans MS" w:hAnsi="Comic Sans MS"/>
          <w:b/>
          <w:sz w:val="24"/>
          <w:szCs w:val="24"/>
          <w:u w:val="single"/>
        </w:rPr>
      </w:pPr>
      <w:r>
        <w:rPr>
          <w:rFonts w:ascii="Comic Sans MS" w:hAnsi="Comic Sans MS"/>
          <w:b/>
          <w:sz w:val="24"/>
          <w:szCs w:val="24"/>
          <w:u w:val="single"/>
        </w:rPr>
        <w:t>Phased Re-Opening Update – 01.06.20</w:t>
      </w:r>
    </w:p>
    <w:p w14:paraId="30EF7990" w14:textId="77777777" w:rsidR="003E429E" w:rsidRDefault="003E429E" w:rsidP="003E429E">
      <w:pPr>
        <w:spacing w:line="360" w:lineRule="auto"/>
        <w:jc w:val="both"/>
        <w:rPr>
          <w:rFonts w:ascii="Comic Sans MS" w:hAnsi="Comic Sans MS"/>
          <w:sz w:val="24"/>
          <w:szCs w:val="24"/>
        </w:rPr>
      </w:pPr>
    </w:p>
    <w:p w14:paraId="18F1B012" w14:textId="77777777" w:rsidR="003E429E" w:rsidRPr="003E429E" w:rsidRDefault="003E429E" w:rsidP="003E429E">
      <w:pPr>
        <w:spacing w:line="360" w:lineRule="auto"/>
        <w:jc w:val="both"/>
        <w:rPr>
          <w:rFonts w:ascii="Comic Sans MS" w:hAnsi="Comic Sans MS"/>
          <w:sz w:val="24"/>
          <w:szCs w:val="24"/>
        </w:rPr>
      </w:pPr>
      <w:r w:rsidRPr="003E429E">
        <w:rPr>
          <w:rFonts w:ascii="Comic Sans MS" w:hAnsi="Comic Sans MS"/>
          <w:sz w:val="24"/>
          <w:szCs w:val="24"/>
        </w:rPr>
        <w:t xml:space="preserve">Dear Parents and </w:t>
      </w:r>
      <w:proofErr w:type="spellStart"/>
      <w:r w:rsidRPr="003E429E">
        <w:rPr>
          <w:rFonts w:ascii="Comic Sans MS" w:hAnsi="Comic Sans MS"/>
          <w:sz w:val="24"/>
          <w:szCs w:val="24"/>
        </w:rPr>
        <w:t>Carers</w:t>
      </w:r>
      <w:proofErr w:type="spellEnd"/>
      <w:r w:rsidRPr="003E429E">
        <w:rPr>
          <w:rFonts w:ascii="Comic Sans MS" w:hAnsi="Comic Sans MS"/>
          <w:sz w:val="24"/>
          <w:szCs w:val="24"/>
        </w:rPr>
        <w:t>,</w:t>
      </w:r>
    </w:p>
    <w:p w14:paraId="0AFC636E" w14:textId="77777777" w:rsidR="003E429E" w:rsidRPr="003E429E" w:rsidRDefault="003E429E" w:rsidP="003E429E">
      <w:pPr>
        <w:spacing w:line="360" w:lineRule="auto"/>
        <w:jc w:val="both"/>
        <w:rPr>
          <w:rFonts w:ascii="Comic Sans MS" w:hAnsi="Comic Sans MS"/>
          <w:sz w:val="24"/>
          <w:szCs w:val="24"/>
        </w:rPr>
      </w:pPr>
    </w:p>
    <w:p w14:paraId="0F7F31FB" w14:textId="77777777" w:rsidR="003E429E" w:rsidRPr="003E429E" w:rsidRDefault="003E429E" w:rsidP="003E429E">
      <w:pPr>
        <w:spacing w:line="360" w:lineRule="auto"/>
        <w:jc w:val="both"/>
        <w:rPr>
          <w:rFonts w:ascii="Comic Sans MS" w:hAnsi="Comic Sans MS"/>
          <w:sz w:val="24"/>
          <w:szCs w:val="24"/>
        </w:rPr>
      </w:pPr>
      <w:r w:rsidRPr="003E429E">
        <w:rPr>
          <w:rFonts w:ascii="Comic Sans MS" w:hAnsi="Comic Sans MS"/>
          <w:sz w:val="24"/>
          <w:szCs w:val="24"/>
        </w:rPr>
        <w:t>The Director for Public Health for Lancashire has advised that schools and nurseries do not reopen as two of the Government’s five tests haven’t been met locally.  The link to the information on Lancashire County Council’s website can be found here:</w:t>
      </w:r>
    </w:p>
    <w:p w14:paraId="1DAD1472" w14:textId="77777777" w:rsidR="003E429E" w:rsidRDefault="003E429E" w:rsidP="003E429E">
      <w:pPr>
        <w:spacing w:line="360" w:lineRule="auto"/>
        <w:jc w:val="both"/>
        <w:rPr>
          <w:rStyle w:val="apple-converted-space"/>
          <w:rFonts w:ascii="Comic Sans MS" w:hAnsi="Comic Sans MS" w:cs="Open Sans"/>
          <w:color w:val="212529"/>
          <w:sz w:val="24"/>
          <w:szCs w:val="24"/>
          <w:shd w:val="clear" w:color="auto" w:fill="FFFFFF"/>
        </w:rPr>
      </w:pPr>
      <w:hyperlink r:id="rId9" w:history="1">
        <w:r w:rsidRPr="003E429E">
          <w:rPr>
            <w:rStyle w:val="Hyperlink"/>
            <w:rFonts w:ascii="Comic Sans MS" w:hAnsi="Comic Sans MS" w:cs="Open Sans"/>
            <w:color w:val="003259"/>
            <w:sz w:val="24"/>
            <w:szCs w:val="24"/>
            <w:shd w:val="clear" w:color="auto" w:fill="FFFFFF"/>
          </w:rPr>
          <w:t>https://www.lancashire.gov.uk/coronavirus-updates/schools/advice-to-schools-on-reopening-to-more-pupils/</w:t>
        </w:r>
      </w:hyperlink>
      <w:r w:rsidRPr="003E429E">
        <w:rPr>
          <w:rStyle w:val="apple-converted-space"/>
          <w:rFonts w:ascii="Comic Sans MS" w:hAnsi="Comic Sans MS" w:cs="Open Sans"/>
          <w:color w:val="212529"/>
          <w:sz w:val="24"/>
          <w:szCs w:val="24"/>
          <w:shd w:val="clear" w:color="auto" w:fill="FFFFFF"/>
        </w:rPr>
        <w:t> </w:t>
      </w:r>
    </w:p>
    <w:p w14:paraId="412460F8" w14:textId="77777777" w:rsidR="003E429E" w:rsidRPr="003E429E" w:rsidRDefault="003E429E" w:rsidP="003E429E">
      <w:pPr>
        <w:spacing w:line="360" w:lineRule="auto"/>
        <w:jc w:val="both"/>
        <w:rPr>
          <w:rFonts w:ascii="Comic Sans MS" w:hAnsi="Comic Sans MS"/>
          <w:sz w:val="24"/>
          <w:szCs w:val="24"/>
        </w:rPr>
      </w:pPr>
    </w:p>
    <w:p w14:paraId="3B0F9A94" w14:textId="30330910" w:rsidR="003E429E" w:rsidRPr="003E429E" w:rsidRDefault="003E429E" w:rsidP="003E429E">
      <w:pPr>
        <w:spacing w:line="360" w:lineRule="auto"/>
        <w:jc w:val="both"/>
        <w:rPr>
          <w:rFonts w:ascii="Comic Sans MS" w:hAnsi="Comic Sans MS"/>
          <w:sz w:val="24"/>
          <w:szCs w:val="24"/>
        </w:rPr>
      </w:pPr>
      <w:r w:rsidRPr="003E429E">
        <w:rPr>
          <w:rFonts w:ascii="Comic Sans MS" w:hAnsi="Comic Sans MS"/>
          <w:sz w:val="24"/>
          <w:szCs w:val="24"/>
        </w:rPr>
        <w:t>Nursery will not be reopening</w:t>
      </w:r>
      <w:r>
        <w:rPr>
          <w:rFonts w:ascii="Comic Sans MS" w:hAnsi="Comic Sans MS"/>
          <w:sz w:val="24"/>
          <w:szCs w:val="24"/>
        </w:rPr>
        <w:t xml:space="preserve"> for Phase 1</w:t>
      </w:r>
      <w:r w:rsidRPr="003E429E">
        <w:rPr>
          <w:rFonts w:ascii="Comic Sans MS" w:hAnsi="Comic Sans MS"/>
          <w:sz w:val="24"/>
          <w:szCs w:val="24"/>
        </w:rPr>
        <w:t xml:space="preserve"> on Monday 8</w:t>
      </w:r>
      <w:r w:rsidRPr="003E429E">
        <w:rPr>
          <w:rFonts w:ascii="Comic Sans MS" w:hAnsi="Comic Sans MS"/>
          <w:sz w:val="24"/>
          <w:szCs w:val="24"/>
          <w:vertAlign w:val="superscript"/>
        </w:rPr>
        <w:t>th</w:t>
      </w:r>
      <w:r w:rsidRPr="003E429E">
        <w:rPr>
          <w:rFonts w:ascii="Comic Sans MS" w:hAnsi="Comic Sans MS"/>
          <w:sz w:val="24"/>
          <w:szCs w:val="24"/>
        </w:rPr>
        <w:t xml:space="preserve"> June.  The situation is being kept under review and I will update you when we have further information.   Unfortunately this creates uncertainty for families who are trying to make arrangements for returning to work.   However, the safety of our children, families, staff and their families has to be a priority.  </w:t>
      </w:r>
    </w:p>
    <w:p w14:paraId="2BA8EAC1" w14:textId="77777777" w:rsidR="003E429E" w:rsidRDefault="003E429E" w:rsidP="003E429E">
      <w:pPr>
        <w:spacing w:line="360" w:lineRule="auto"/>
        <w:jc w:val="both"/>
        <w:rPr>
          <w:rFonts w:ascii="Comic Sans MS" w:hAnsi="Comic Sans MS"/>
          <w:sz w:val="24"/>
          <w:szCs w:val="24"/>
        </w:rPr>
      </w:pPr>
    </w:p>
    <w:p w14:paraId="63E8BB03" w14:textId="610F3692" w:rsidR="003E429E" w:rsidRPr="003E429E" w:rsidRDefault="003E429E" w:rsidP="003E429E">
      <w:pPr>
        <w:spacing w:line="360" w:lineRule="auto"/>
        <w:jc w:val="both"/>
        <w:rPr>
          <w:rFonts w:ascii="Comic Sans MS" w:hAnsi="Comic Sans MS"/>
          <w:sz w:val="24"/>
          <w:szCs w:val="24"/>
        </w:rPr>
      </w:pPr>
      <w:r w:rsidRPr="003E429E">
        <w:rPr>
          <w:rFonts w:ascii="Comic Sans MS" w:hAnsi="Comic Sans MS"/>
          <w:sz w:val="24"/>
          <w:szCs w:val="24"/>
        </w:rPr>
        <w:t>I will update you as so</w:t>
      </w:r>
      <w:r>
        <w:rPr>
          <w:rFonts w:ascii="Comic Sans MS" w:hAnsi="Comic Sans MS"/>
          <w:sz w:val="24"/>
          <w:szCs w:val="24"/>
        </w:rPr>
        <w:t>on as I</w:t>
      </w:r>
      <w:r w:rsidR="004E49DA">
        <w:rPr>
          <w:rFonts w:ascii="Comic Sans MS" w:hAnsi="Comic Sans MS"/>
          <w:sz w:val="24"/>
          <w:szCs w:val="24"/>
        </w:rPr>
        <w:t xml:space="preserve"> can.</w:t>
      </w:r>
      <w:bookmarkStart w:id="0" w:name="_GoBack"/>
      <w:bookmarkEnd w:id="0"/>
    </w:p>
    <w:p w14:paraId="19503BC6" w14:textId="77777777" w:rsidR="00B73A51" w:rsidRPr="00C63377" w:rsidRDefault="00B73A51" w:rsidP="00B73A51">
      <w:pPr>
        <w:rPr>
          <w:rFonts w:ascii="Comic Sans MS" w:hAnsi="Comic Sans MS"/>
          <w:sz w:val="24"/>
          <w:szCs w:val="24"/>
        </w:rPr>
      </w:pPr>
    </w:p>
    <w:p w14:paraId="089118EA" w14:textId="3C98CC77" w:rsidR="00082A9C" w:rsidRDefault="00082A9C" w:rsidP="009D313B">
      <w:pPr>
        <w:jc w:val="center"/>
        <w:rPr>
          <w:rFonts w:ascii="Comic Sans MS" w:hAnsi="Comic Sans MS"/>
          <w:sz w:val="24"/>
          <w:szCs w:val="24"/>
        </w:rPr>
      </w:pPr>
      <w:r>
        <w:rPr>
          <w:rFonts w:ascii="Comic Sans MS" w:hAnsi="Comic Sans MS"/>
          <w:sz w:val="24"/>
          <w:szCs w:val="24"/>
        </w:rPr>
        <w:t>Thank you for your continued support.</w:t>
      </w:r>
    </w:p>
    <w:p w14:paraId="6E175F7A" w14:textId="77777777" w:rsidR="003E429E" w:rsidRDefault="003E429E" w:rsidP="00082A9C">
      <w:pPr>
        <w:jc w:val="center"/>
        <w:rPr>
          <w:rFonts w:ascii="Comic Sans MS" w:hAnsi="Comic Sans MS"/>
          <w:sz w:val="24"/>
          <w:szCs w:val="24"/>
        </w:rPr>
      </w:pPr>
    </w:p>
    <w:p w14:paraId="417579C9" w14:textId="77777777" w:rsidR="00082A9C" w:rsidRDefault="00082A9C" w:rsidP="00082A9C">
      <w:pPr>
        <w:jc w:val="center"/>
        <w:rPr>
          <w:rFonts w:ascii="Comic Sans MS" w:hAnsi="Comic Sans MS"/>
          <w:sz w:val="24"/>
          <w:szCs w:val="24"/>
        </w:rPr>
      </w:pPr>
      <w:r>
        <w:rPr>
          <w:rFonts w:ascii="Comic Sans MS" w:hAnsi="Comic Sans MS"/>
          <w:sz w:val="24"/>
          <w:szCs w:val="24"/>
        </w:rPr>
        <w:t>Mrs. Daniels-Green</w:t>
      </w:r>
    </w:p>
    <w:p w14:paraId="11B6C72E" w14:textId="77777777" w:rsidR="003E429E" w:rsidRDefault="003E429E" w:rsidP="00082A9C">
      <w:pPr>
        <w:jc w:val="center"/>
        <w:rPr>
          <w:rFonts w:ascii="Comic Sans MS" w:hAnsi="Comic Sans MS"/>
          <w:sz w:val="24"/>
          <w:szCs w:val="24"/>
        </w:rPr>
      </w:pPr>
    </w:p>
    <w:p w14:paraId="52CDF760" w14:textId="77777777" w:rsidR="00082A9C" w:rsidRDefault="00082A9C" w:rsidP="00082A9C">
      <w:pPr>
        <w:jc w:val="center"/>
        <w:rPr>
          <w:rFonts w:ascii="Comic Sans MS" w:hAnsi="Comic Sans MS"/>
          <w:sz w:val="24"/>
          <w:szCs w:val="24"/>
        </w:rPr>
      </w:pPr>
      <w:proofErr w:type="spellStart"/>
      <w:r>
        <w:rPr>
          <w:rFonts w:ascii="Comic Sans MS" w:hAnsi="Comic Sans MS"/>
          <w:sz w:val="24"/>
          <w:szCs w:val="24"/>
        </w:rPr>
        <w:t>Headteacher</w:t>
      </w:r>
      <w:proofErr w:type="spellEnd"/>
    </w:p>
    <w:p w14:paraId="2C03ECEE" w14:textId="77777777" w:rsidR="003E429E" w:rsidRDefault="003E429E" w:rsidP="00D60433">
      <w:pPr>
        <w:jc w:val="center"/>
        <w:rPr>
          <w:rFonts w:ascii="Comic Sans MS" w:hAnsi="Comic Sans MS"/>
          <w:sz w:val="24"/>
          <w:szCs w:val="24"/>
        </w:rPr>
      </w:pPr>
    </w:p>
    <w:p w14:paraId="4297F22B" w14:textId="77777777" w:rsidR="0070298B" w:rsidRDefault="007A3E82" w:rsidP="00D60433">
      <w:pPr>
        <w:jc w:val="center"/>
        <w:rPr>
          <w:rFonts w:ascii="Comic Sans MS" w:hAnsi="Comic Sans MS"/>
          <w:sz w:val="24"/>
          <w:szCs w:val="24"/>
        </w:rPr>
      </w:pPr>
      <w:r>
        <w:rPr>
          <w:rFonts w:ascii="Comic Sans MS" w:hAnsi="Comic Sans MS"/>
          <w:noProof/>
          <w:sz w:val="24"/>
          <w:szCs w:val="24"/>
          <w:lang w:val="en-GB" w:eastAsia="en-GB"/>
        </w:rPr>
        <w:drawing>
          <wp:inline distT="0" distB="0" distL="0" distR="0" wp14:anchorId="5A3242B9" wp14:editId="55368AA6">
            <wp:extent cx="423583" cy="6008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Are-Reading-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59" cy="612744"/>
                    </a:xfrm>
                    <a:prstGeom prst="rect">
                      <a:avLst/>
                    </a:prstGeom>
                  </pic:spPr>
                </pic:pic>
              </a:graphicData>
            </a:graphic>
          </wp:inline>
        </w:drawing>
      </w:r>
    </w:p>
    <w:p w14:paraId="65D2AB57" w14:textId="77777777" w:rsidR="00323930" w:rsidRDefault="00323930" w:rsidP="00D60433">
      <w:pPr>
        <w:jc w:val="center"/>
        <w:rPr>
          <w:rFonts w:ascii="Comic Sans MS" w:hAnsi="Comic Sans MS"/>
          <w:sz w:val="24"/>
          <w:szCs w:val="24"/>
        </w:rPr>
      </w:pPr>
    </w:p>
    <w:p w14:paraId="5E042523" w14:textId="77777777" w:rsidR="00323930" w:rsidRDefault="00323930" w:rsidP="00D60433">
      <w:pPr>
        <w:jc w:val="center"/>
        <w:rPr>
          <w:rFonts w:ascii="Comic Sans MS" w:hAnsi="Comic Sans MS"/>
          <w:sz w:val="24"/>
          <w:szCs w:val="24"/>
        </w:rPr>
      </w:pPr>
    </w:p>
    <w:p w14:paraId="60118535" w14:textId="77777777" w:rsidR="00323930" w:rsidRDefault="00323930" w:rsidP="00D60433">
      <w:pPr>
        <w:jc w:val="center"/>
        <w:rPr>
          <w:rFonts w:ascii="Comic Sans MS" w:hAnsi="Comic Sans MS"/>
          <w:sz w:val="24"/>
          <w:szCs w:val="24"/>
        </w:rPr>
      </w:pPr>
    </w:p>
    <w:sectPr w:rsidR="00323930" w:rsidSect="00D368DA">
      <w:headerReference w:type="default" r:id="rId11"/>
      <w:footerReference w:type="default" r:id="rId12"/>
      <w:pgSz w:w="11909" w:h="16834" w:code="9"/>
      <w:pgMar w:top="426" w:right="1154" w:bottom="426" w:left="1153"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2BCCE" w14:textId="77777777" w:rsidR="00EC70D8" w:rsidRDefault="00EC70D8" w:rsidP="00251E36">
      <w:r>
        <w:separator/>
      </w:r>
    </w:p>
  </w:endnote>
  <w:endnote w:type="continuationSeparator" w:id="0">
    <w:p w14:paraId="0D42D663" w14:textId="77777777" w:rsidR="00EC70D8" w:rsidRDefault="00EC70D8" w:rsidP="0025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DBDA9" w14:textId="77777777" w:rsidR="005E6106" w:rsidRPr="00C6609F" w:rsidRDefault="00DE45E3" w:rsidP="00C6609F">
    <w:pPr>
      <w:jc w:val="center"/>
      <w:rPr>
        <w:rFonts w:ascii="Kristen ITC" w:hAnsi="Kristen ITC"/>
        <w:b/>
        <w:color w:val="000000"/>
        <w:sz w:val="18"/>
        <w:szCs w:val="18"/>
      </w:rPr>
    </w:pPr>
    <w:r w:rsidRPr="00961EFF">
      <w:rPr>
        <w:rFonts w:ascii="Kristen ITC" w:hAnsi="Kristen ITC"/>
        <w:b/>
        <w:color w:val="000000"/>
        <w:sz w:val="18"/>
        <w:szCs w:val="18"/>
      </w:rPr>
      <w:t xml:space="preserve">We nurture, we </w:t>
    </w:r>
    <w:r w:rsidR="00C6609F">
      <w:rPr>
        <w:rFonts w:ascii="Kristen ITC" w:hAnsi="Kristen ITC"/>
        <w:b/>
        <w:color w:val="000000"/>
        <w:sz w:val="18"/>
        <w:szCs w:val="18"/>
      </w:rPr>
      <w:t>learn, we grow.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E34E" w14:textId="77777777" w:rsidR="00EC70D8" w:rsidRDefault="00EC70D8" w:rsidP="00251E36">
      <w:r>
        <w:separator/>
      </w:r>
    </w:p>
  </w:footnote>
  <w:footnote w:type="continuationSeparator" w:id="0">
    <w:p w14:paraId="0F0AA9D9" w14:textId="77777777" w:rsidR="00EC70D8" w:rsidRDefault="00EC70D8" w:rsidP="00251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3F822" w14:textId="77777777" w:rsidR="00F578FE" w:rsidRDefault="00C6609F" w:rsidP="00C6609F">
    <w:pPr>
      <w:jc w:val="right"/>
      <w:rPr>
        <w:rFonts w:ascii="Comic Sans MS" w:hAnsi="Comic Sans MS" w:cs="Arial Rounded MT Bold"/>
        <w:b/>
        <w:color w:val="000000"/>
        <w:sz w:val="16"/>
        <w:szCs w:val="16"/>
      </w:rPr>
    </w:pPr>
    <w:r>
      <w:rPr>
        <w:noProof/>
        <w:lang w:val="en-GB" w:eastAsia="en-GB"/>
      </w:rPr>
      <w:drawing>
        <wp:anchor distT="0" distB="0" distL="114300" distR="114300" simplePos="0" relativeHeight="251659264" behindDoc="0" locked="0" layoutInCell="1" allowOverlap="1" wp14:anchorId="6816FDC1" wp14:editId="5511B745">
          <wp:simplePos x="0" y="0"/>
          <wp:positionH relativeFrom="margin">
            <wp:posOffset>-84455</wp:posOffset>
          </wp:positionH>
          <wp:positionV relativeFrom="margin">
            <wp:posOffset>-1275715</wp:posOffset>
          </wp:positionV>
          <wp:extent cx="1228725" cy="1217295"/>
          <wp:effectExtent l="0" t="0" r="9525" b="1905"/>
          <wp:wrapSquare wrapText="bothSides"/>
          <wp:docPr id="3" name="Picture 3"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6292" t="16854" r="16854" b="16854"/>
                  <a:stretch/>
                </pic:blipFill>
                <pic:spPr bwMode="auto">
                  <a:xfrm>
                    <a:off x="0" y="0"/>
                    <a:ext cx="122872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8FE">
      <w:rPr>
        <w:rFonts w:ascii="Comic Sans MS" w:hAnsi="Comic Sans MS" w:cs="Arial Rounded MT Bold"/>
        <w:b/>
        <w:color w:val="000000"/>
        <w:sz w:val="16"/>
        <w:szCs w:val="16"/>
      </w:rPr>
      <w:t>I</w:t>
    </w:r>
    <w:r w:rsidR="00F578FE" w:rsidRPr="00F578FE">
      <w:rPr>
        <w:rFonts w:ascii="Comic Sans MS" w:hAnsi="Comic Sans MS" w:cs="Arial Rounded MT Bold"/>
        <w:b/>
        <w:color w:val="000000"/>
        <w:sz w:val="16"/>
        <w:szCs w:val="16"/>
      </w:rPr>
      <w:t>ghtenhill Nursery School</w:t>
    </w:r>
  </w:p>
  <w:p w14:paraId="76633BDD" w14:textId="77777777" w:rsidR="002613B4"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Lionel Street</w:t>
    </w:r>
  </w:p>
  <w:p w14:paraId="57FC95E1" w14:textId="77777777" w:rsidR="002613B4"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Burnley</w:t>
    </w:r>
  </w:p>
  <w:p w14:paraId="100EB7AD" w14:textId="77777777" w:rsidR="002613B4" w:rsidRPr="00F578FE"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BB12 6DY</w:t>
    </w:r>
  </w:p>
  <w:p w14:paraId="1FA920A5" w14:textId="77777777" w:rsidR="00F578FE" w:rsidRPr="00F578FE" w:rsidRDefault="00F578FE" w:rsidP="00C6609F">
    <w:pPr>
      <w:jc w:val="right"/>
      <w:rPr>
        <w:rFonts w:ascii="Comic Sans MS" w:hAnsi="Comic Sans MS" w:cs="Arial Rounded MT Bold"/>
        <w:b/>
        <w:color w:val="000000"/>
        <w:sz w:val="16"/>
        <w:szCs w:val="16"/>
      </w:rPr>
    </w:pPr>
    <w:r w:rsidRPr="00F578FE">
      <w:rPr>
        <w:rFonts w:ascii="Comic Sans MS" w:hAnsi="Comic Sans MS" w:cs="Arial Rounded MT Bold"/>
        <w:b/>
        <w:color w:val="000000"/>
        <w:sz w:val="16"/>
        <w:szCs w:val="16"/>
      </w:rPr>
      <w:t>01282 427154</w:t>
    </w:r>
  </w:p>
  <w:p w14:paraId="365627A5" w14:textId="77777777" w:rsidR="00F578FE" w:rsidRPr="00F578FE" w:rsidRDefault="00F578FE" w:rsidP="00F578FE">
    <w:pPr>
      <w:jc w:val="right"/>
      <w:rPr>
        <w:rFonts w:ascii="Comic Sans MS" w:hAnsi="Comic Sans MS" w:cs="Arial Rounded MT Bold"/>
        <w:b/>
        <w:color w:val="000000"/>
        <w:sz w:val="16"/>
        <w:szCs w:val="16"/>
      </w:rPr>
    </w:pPr>
    <w:r w:rsidRPr="00F578FE">
      <w:rPr>
        <w:rFonts w:ascii="Comic Sans MS" w:hAnsi="Comic Sans MS" w:cs="Arial Rounded MT Bold"/>
        <w:b/>
        <w:color w:val="000000"/>
        <w:sz w:val="16"/>
        <w:szCs w:val="16"/>
      </w:rPr>
      <w:t xml:space="preserve">Headteacher:  </w:t>
    </w:r>
    <w:r w:rsidR="00BB7BFF">
      <w:rPr>
        <w:rFonts w:ascii="Comic Sans MS" w:hAnsi="Comic Sans MS" w:cs="Arial Rounded MT Bold"/>
        <w:b/>
        <w:color w:val="000000"/>
        <w:sz w:val="16"/>
        <w:szCs w:val="16"/>
      </w:rPr>
      <w:t>Mrs. Nicola Daniels-Green</w:t>
    </w:r>
  </w:p>
  <w:p w14:paraId="223BA648" w14:textId="77777777" w:rsidR="00F578FE" w:rsidRPr="00BB7BFF" w:rsidRDefault="00EC70D8" w:rsidP="00BB7BFF">
    <w:pPr>
      <w:widowControl w:val="0"/>
      <w:autoSpaceDE w:val="0"/>
      <w:autoSpaceDN w:val="0"/>
      <w:adjustRightInd w:val="0"/>
      <w:jc w:val="right"/>
      <w:rPr>
        <w:rFonts w:ascii="Comic Sans MS" w:hAnsi="Comic Sans MS" w:cs="Arial Rounded MT Bold"/>
        <w:b/>
        <w:bCs/>
        <w:color w:val="000000"/>
        <w:sz w:val="16"/>
        <w:szCs w:val="16"/>
      </w:rPr>
    </w:pPr>
    <w:hyperlink r:id="rId2" w:history="1">
      <w:r w:rsidR="00F578FE" w:rsidRPr="00F578FE">
        <w:rPr>
          <w:rStyle w:val="Hyperlink"/>
          <w:rFonts w:ascii="Comic Sans MS" w:hAnsi="Comic Sans MS" w:cs="Arial Rounded MT Bold"/>
          <w:b/>
          <w:bCs/>
          <w:sz w:val="16"/>
          <w:szCs w:val="16"/>
        </w:rPr>
        <w:t>head@ightenhill-nur.lancs.sch.uk</w:t>
      </w:r>
    </w:hyperlink>
    <w:r w:rsidR="00F578FE" w:rsidRPr="00F578FE">
      <w:rPr>
        <w:rFonts w:ascii="Comic Sans MS" w:hAnsi="Comic Sans MS" w:cs="Arial Rounded MT Bold"/>
        <w:b/>
        <w:bCs/>
        <w:color w:val="00000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C6742"/>
    <w:multiLevelType w:val="multilevel"/>
    <w:tmpl w:val="2E6EAABA"/>
    <w:lvl w:ilvl="0">
      <w:start w:val="1"/>
      <w:numFmt w:val="decimal"/>
      <w:lvlText w:val="%1."/>
      <w:lvlJc w:val="left"/>
      <w:pPr>
        <w:ind w:left="347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2D03CCC"/>
    <w:multiLevelType w:val="hybridMultilevel"/>
    <w:tmpl w:val="4934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C6423C"/>
    <w:multiLevelType w:val="hybridMultilevel"/>
    <w:tmpl w:val="551CA01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5A7914C1"/>
    <w:multiLevelType w:val="hybridMultilevel"/>
    <w:tmpl w:val="CFAA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C11BAD"/>
    <w:multiLevelType w:val="hybridMultilevel"/>
    <w:tmpl w:val="F5F2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EB94BDD"/>
    <w:multiLevelType w:val="hybridMultilevel"/>
    <w:tmpl w:val="59BC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D8"/>
    <w:rsid w:val="00004B35"/>
    <w:rsid w:val="0001309B"/>
    <w:rsid w:val="000328D8"/>
    <w:rsid w:val="00034D31"/>
    <w:rsid w:val="00045CC5"/>
    <w:rsid w:val="00047331"/>
    <w:rsid w:val="00047C53"/>
    <w:rsid w:val="0005346A"/>
    <w:rsid w:val="00054D5E"/>
    <w:rsid w:val="00057ECA"/>
    <w:rsid w:val="00063774"/>
    <w:rsid w:val="000706B7"/>
    <w:rsid w:val="00074B4A"/>
    <w:rsid w:val="0008209E"/>
    <w:rsid w:val="000824C3"/>
    <w:rsid w:val="000825AD"/>
    <w:rsid w:val="000826DA"/>
    <w:rsid w:val="00082A9C"/>
    <w:rsid w:val="00085D54"/>
    <w:rsid w:val="00091B4A"/>
    <w:rsid w:val="00092196"/>
    <w:rsid w:val="000A333D"/>
    <w:rsid w:val="000B5BB7"/>
    <w:rsid w:val="000C6DAC"/>
    <w:rsid w:val="000D760C"/>
    <w:rsid w:val="000E6053"/>
    <w:rsid w:val="000E657C"/>
    <w:rsid w:val="001063AD"/>
    <w:rsid w:val="00112102"/>
    <w:rsid w:val="001175B0"/>
    <w:rsid w:val="00122FDE"/>
    <w:rsid w:val="001407B2"/>
    <w:rsid w:val="001432DE"/>
    <w:rsid w:val="00151903"/>
    <w:rsid w:val="00151F24"/>
    <w:rsid w:val="00153465"/>
    <w:rsid w:val="001536B4"/>
    <w:rsid w:val="00153CA1"/>
    <w:rsid w:val="00157829"/>
    <w:rsid w:val="00164138"/>
    <w:rsid w:val="00164F5A"/>
    <w:rsid w:val="001669F0"/>
    <w:rsid w:val="00166A90"/>
    <w:rsid w:val="0018037A"/>
    <w:rsid w:val="001859D2"/>
    <w:rsid w:val="00186862"/>
    <w:rsid w:val="00190628"/>
    <w:rsid w:val="00197CE4"/>
    <w:rsid w:val="001A212B"/>
    <w:rsid w:val="001A5B6A"/>
    <w:rsid w:val="001A7923"/>
    <w:rsid w:val="001C5170"/>
    <w:rsid w:val="001C64FB"/>
    <w:rsid w:val="001C7A49"/>
    <w:rsid w:val="001D3C86"/>
    <w:rsid w:val="001E22BD"/>
    <w:rsid w:val="001E7C5D"/>
    <w:rsid w:val="001F0799"/>
    <w:rsid w:val="001F38EC"/>
    <w:rsid w:val="002038A9"/>
    <w:rsid w:val="00214F23"/>
    <w:rsid w:val="00217CAB"/>
    <w:rsid w:val="002225D1"/>
    <w:rsid w:val="00224807"/>
    <w:rsid w:val="002257D3"/>
    <w:rsid w:val="0023377E"/>
    <w:rsid w:val="00242310"/>
    <w:rsid w:val="00242F47"/>
    <w:rsid w:val="00251E36"/>
    <w:rsid w:val="002557B0"/>
    <w:rsid w:val="00260C4C"/>
    <w:rsid w:val="002613B4"/>
    <w:rsid w:val="00263F38"/>
    <w:rsid w:val="0026444C"/>
    <w:rsid w:val="002725E0"/>
    <w:rsid w:val="00275E07"/>
    <w:rsid w:val="00285F17"/>
    <w:rsid w:val="002969A4"/>
    <w:rsid w:val="002A562D"/>
    <w:rsid w:val="002B1055"/>
    <w:rsid w:val="002B2B34"/>
    <w:rsid w:val="002B5FF1"/>
    <w:rsid w:val="002C1224"/>
    <w:rsid w:val="002D7B26"/>
    <w:rsid w:val="002E00C1"/>
    <w:rsid w:val="002E1CA7"/>
    <w:rsid w:val="002E4B2B"/>
    <w:rsid w:val="002E5D92"/>
    <w:rsid w:val="00300965"/>
    <w:rsid w:val="00303B46"/>
    <w:rsid w:val="0030524F"/>
    <w:rsid w:val="00311C22"/>
    <w:rsid w:val="00323930"/>
    <w:rsid w:val="00323EB4"/>
    <w:rsid w:val="00324608"/>
    <w:rsid w:val="00327975"/>
    <w:rsid w:val="00344A18"/>
    <w:rsid w:val="003451A9"/>
    <w:rsid w:val="00352779"/>
    <w:rsid w:val="00356976"/>
    <w:rsid w:val="00362DEC"/>
    <w:rsid w:val="0036447F"/>
    <w:rsid w:val="00364876"/>
    <w:rsid w:val="00375243"/>
    <w:rsid w:val="00384C7A"/>
    <w:rsid w:val="00393322"/>
    <w:rsid w:val="003A04BA"/>
    <w:rsid w:val="003A136C"/>
    <w:rsid w:val="003B20BD"/>
    <w:rsid w:val="003C4236"/>
    <w:rsid w:val="003D0EC4"/>
    <w:rsid w:val="003D21CC"/>
    <w:rsid w:val="003D4A7B"/>
    <w:rsid w:val="003D4B3C"/>
    <w:rsid w:val="003E429E"/>
    <w:rsid w:val="003E4AD7"/>
    <w:rsid w:val="00401984"/>
    <w:rsid w:val="00407DD9"/>
    <w:rsid w:val="00414683"/>
    <w:rsid w:val="004152EC"/>
    <w:rsid w:val="00421FD5"/>
    <w:rsid w:val="004415EA"/>
    <w:rsid w:val="00443E83"/>
    <w:rsid w:val="004442BA"/>
    <w:rsid w:val="00446F33"/>
    <w:rsid w:val="00447FB6"/>
    <w:rsid w:val="00460BC1"/>
    <w:rsid w:val="004641AC"/>
    <w:rsid w:val="00470FD1"/>
    <w:rsid w:val="00471193"/>
    <w:rsid w:val="004759BE"/>
    <w:rsid w:val="00483777"/>
    <w:rsid w:val="00490934"/>
    <w:rsid w:val="00497052"/>
    <w:rsid w:val="004B0ACA"/>
    <w:rsid w:val="004B6D60"/>
    <w:rsid w:val="004C0ABE"/>
    <w:rsid w:val="004C276D"/>
    <w:rsid w:val="004E2D2D"/>
    <w:rsid w:val="004E31B0"/>
    <w:rsid w:val="004E49DA"/>
    <w:rsid w:val="004F06CB"/>
    <w:rsid w:val="0050326C"/>
    <w:rsid w:val="00504D9D"/>
    <w:rsid w:val="005063E9"/>
    <w:rsid w:val="00510ED2"/>
    <w:rsid w:val="00517D87"/>
    <w:rsid w:val="00520314"/>
    <w:rsid w:val="00520BAA"/>
    <w:rsid w:val="00533DB4"/>
    <w:rsid w:val="00534533"/>
    <w:rsid w:val="0053508B"/>
    <w:rsid w:val="005608DF"/>
    <w:rsid w:val="0056399F"/>
    <w:rsid w:val="005A19DE"/>
    <w:rsid w:val="005A4294"/>
    <w:rsid w:val="005A6653"/>
    <w:rsid w:val="005A78E4"/>
    <w:rsid w:val="005B24C9"/>
    <w:rsid w:val="005B3BF6"/>
    <w:rsid w:val="005C7B32"/>
    <w:rsid w:val="005D2204"/>
    <w:rsid w:val="005D7688"/>
    <w:rsid w:val="005E22C7"/>
    <w:rsid w:val="005E6106"/>
    <w:rsid w:val="005F035F"/>
    <w:rsid w:val="005F39B9"/>
    <w:rsid w:val="005F3D43"/>
    <w:rsid w:val="00600FA6"/>
    <w:rsid w:val="006125AA"/>
    <w:rsid w:val="0062252C"/>
    <w:rsid w:val="00634569"/>
    <w:rsid w:val="00634A23"/>
    <w:rsid w:val="00637214"/>
    <w:rsid w:val="006444BD"/>
    <w:rsid w:val="00644BD2"/>
    <w:rsid w:val="006463A1"/>
    <w:rsid w:val="006519BD"/>
    <w:rsid w:val="006536AA"/>
    <w:rsid w:val="00662679"/>
    <w:rsid w:val="00664965"/>
    <w:rsid w:val="00667CB7"/>
    <w:rsid w:val="00667CD2"/>
    <w:rsid w:val="0067107F"/>
    <w:rsid w:val="00671F07"/>
    <w:rsid w:val="00672FD1"/>
    <w:rsid w:val="00676790"/>
    <w:rsid w:val="00692F31"/>
    <w:rsid w:val="006A07DB"/>
    <w:rsid w:val="006A73D6"/>
    <w:rsid w:val="006B3409"/>
    <w:rsid w:val="006B7AFC"/>
    <w:rsid w:val="006C051B"/>
    <w:rsid w:val="006C0FA4"/>
    <w:rsid w:val="006C18F3"/>
    <w:rsid w:val="006D1115"/>
    <w:rsid w:val="006D3781"/>
    <w:rsid w:val="006D51CE"/>
    <w:rsid w:val="00700846"/>
    <w:rsid w:val="00702281"/>
    <w:rsid w:val="007025D8"/>
    <w:rsid w:val="0070298B"/>
    <w:rsid w:val="0070346B"/>
    <w:rsid w:val="00710276"/>
    <w:rsid w:val="00712962"/>
    <w:rsid w:val="007165E9"/>
    <w:rsid w:val="00724C53"/>
    <w:rsid w:val="00731743"/>
    <w:rsid w:val="0074271C"/>
    <w:rsid w:val="007532D5"/>
    <w:rsid w:val="007535EB"/>
    <w:rsid w:val="00754C02"/>
    <w:rsid w:val="00767C03"/>
    <w:rsid w:val="00791A3C"/>
    <w:rsid w:val="00792493"/>
    <w:rsid w:val="00794008"/>
    <w:rsid w:val="007A3E82"/>
    <w:rsid w:val="007C7C32"/>
    <w:rsid w:val="007D2C15"/>
    <w:rsid w:val="007D3DE1"/>
    <w:rsid w:val="007D450B"/>
    <w:rsid w:val="007E2E31"/>
    <w:rsid w:val="007F25F2"/>
    <w:rsid w:val="007F50AA"/>
    <w:rsid w:val="007F7FCF"/>
    <w:rsid w:val="008001C0"/>
    <w:rsid w:val="00803E26"/>
    <w:rsid w:val="008040C3"/>
    <w:rsid w:val="008043FB"/>
    <w:rsid w:val="00821A40"/>
    <w:rsid w:val="00834260"/>
    <w:rsid w:val="008459AB"/>
    <w:rsid w:val="0084704F"/>
    <w:rsid w:val="00853598"/>
    <w:rsid w:val="008742EF"/>
    <w:rsid w:val="00875E64"/>
    <w:rsid w:val="00876512"/>
    <w:rsid w:val="00881529"/>
    <w:rsid w:val="00884FE0"/>
    <w:rsid w:val="00885B11"/>
    <w:rsid w:val="00890B17"/>
    <w:rsid w:val="008915F7"/>
    <w:rsid w:val="00893A89"/>
    <w:rsid w:val="00893C54"/>
    <w:rsid w:val="00894E87"/>
    <w:rsid w:val="008A038A"/>
    <w:rsid w:val="008C0CAD"/>
    <w:rsid w:val="008C33E7"/>
    <w:rsid w:val="008D5B36"/>
    <w:rsid w:val="008D7AB7"/>
    <w:rsid w:val="008F1BAF"/>
    <w:rsid w:val="008F3ED3"/>
    <w:rsid w:val="008F6EAE"/>
    <w:rsid w:val="00912657"/>
    <w:rsid w:val="009228D3"/>
    <w:rsid w:val="00924105"/>
    <w:rsid w:val="00925BD0"/>
    <w:rsid w:val="0093163C"/>
    <w:rsid w:val="00933128"/>
    <w:rsid w:val="00933272"/>
    <w:rsid w:val="00943866"/>
    <w:rsid w:val="00944EAB"/>
    <w:rsid w:val="00947542"/>
    <w:rsid w:val="00961EFF"/>
    <w:rsid w:val="009728B2"/>
    <w:rsid w:val="00973C1E"/>
    <w:rsid w:val="00974262"/>
    <w:rsid w:val="0098092F"/>
    <w:rsid w:val="00992C42"/>
    <w:rsid w:val="00994125"/>
    <w:rsid w:val="009A4980"/>
    <w:rsid w:val="009A7628"/>
    <w:rsid w:val="009C0990"/>
    <w:rsid w:val="009C247F"/>
    <w:rsid w:val="009D03E4"/>
    <w:rsid w:val="009D313B"/>
    <w:rsid w:val="009E48EA"/>
    <w:rsid w:val="009F4912"/>
    <w:rsid w:val="009F4E72"/>
    <w:rsid w:val="009F501E"/>
    <w:rsid w:val="009F507D"/>
    <w:rsid w:val="00A06430"/>
    <w:rsid w:val="00A115A9"/>
    <w:rsid w:val="00A13C0B"/>
    <w:rsid w:val="00A33C70"/>
    <w:rsid w:val="00A407C6"/>
    <w:rsid w:val="00A420AF"/>
    <w:rsid w:val="00A52C74"/>
    <w:rsid w:val="00A6120D"/>
    <w:rsid w:val="00A632D2"/>
    <w:rsid w:val="00A81BDE"/>
    <w:rsid w:val="00A860F3"/>
    <w:rsid w:val="00A93297"/>
    <w:rsid w:val="00A94B42"/>
    <w:rsid w:val="00AA0C78"/>
    <w:rsid w:val="00AA303C"/>
    <w:rsid w:val="00AB04A5"/>
    <w:rsid w:val="00AB354F"/>
    <w:rsid w:val="00AB59B9"/>
    <w:rsid w:val="00AC334F"/>
    <w:rsid w:val="00AC4335"/>
    <w:rsid w:val="00AC5A9C"/>
    <w:rsid w:val="00AD116A"/>
    <w:rsid w:val="00AE1F75"/>
    <w:rsid w:val="00AE2C59"/>
    <w:rsid w:val="00AE2DB6"/>
    <w:rsid w:val="00AE686F"/>
    <w:rsid w:val="00AF79D0"/>
    <w:rsid w:val="00B23723"/>
    <w:rsid w:val="00B25536"/>
    <w:rsid w:val="00B30E02"/>
    <w:rsid w:val="00B43B6E"/>
    <w:rsid w:val="00B46A5C"/>
    <w:rsid w:val="00B47FEE"/>
    <w:rsid w:val="00B50A2D"/>
    <w:rsid w:val="00B534C0"/>
    <w:rsid w:val="00B62876"/>
    <w:rsid w:val="00B67E15"/>
    <w:rsid w:val="00B72A64"/>
    <w:rsid w:val="00B738F6"/>
    <w:rsid w:val="00B73A51"/>
    <w:rsid w:val="00B7588F"/>
    <w:rsid w:val="00B84B0B"/>
    <w:rsid w:val="00B86FD3"/>
    <w:rsid w:val="00B92BC6"/>
    <w:rsid w:val="00B94FCD"/>
    <w:rsid w:val="00B95C06"/>
    <w:rsid w:val="00B96EFD"/>
    <w:rsid w:val="00BA75F7"/>
    <w:rsid w:val="00BB15C7"/>
    <w:rsid w:val="00BB7BFF"/>
    <w:rsid w:val="00BC14D2"/>
    <w:rsid w:val="00BC526A"/>
    <w:rsid w:val="00BC6281"/>
    <w:rsid w:val="00BC75E2"/>
    <w:rsid w:val="00BD7862"/>
    <w:rsid w:val="00BF626B"/>
    <w:rsid w:val="00C00214"/>
    <w:rsid w:val="00C02439"/>
    <w:rsid w:val="00C03A82"/>
    <w:rsid w:val="00C04353"/>
    <w:rsid w:val="00C06240"/>
    <w:rsid w:val="00C14535"/>
    <w:rsid w:val="00C163D8"/>
    <w:rsid w:val="00C17D91"/>
    <w:rsid w:val="00C2464C"/>
    <w:rsid w:val="00C30B0F"/>
    <w:rsid w:val="00C3516C"/>
    <w:rsid w:val="00C5401A"/>
    <w:rsid w:val="00C55DDA"/>
    <w:rsid w:val="00C64CBC"/>
    <w:rsid w:val="00C6609F"/>
    <w:rsid w:val="00C725AF"/>
    <w:rsid w:val="00C805DE"/>
    <w:rsid w:val="00CA0BCA"/>
    <w:rsid w:val="00CA48BE"/>
    <w:rsid w:val="00CA5E3E"/>
    <w:rsid w:val="00CA64A4"/>
    <w:rsid w:val="00CB7E8F"/>
    <w:rsid w:val="00CC5EC1"/>
    <w:rsid w:val="00CC6E3C"/>
    <w:rsid w:val="00CC762B"/>
    <w:rsid w:val="00CE0282"/>
    <w:rsid w:val="00CE4D74"/>
    <w:rsid w:val="00CE7DB1"/>
    <w:rsid w:val="00CF115B"/>
    <w:rsid w:val="00CF5972"/>
    <w:rsid w:val="00CF7B20"/>
    <w:rsid w:val="00D02C46"/>
    <w:rsid w:val="00D03ED6"/>
    <w:rsid w:val="00D13D89"/>
    <w:rsid w:val="00D279A6"/>
    <w:rsid w:val="00D30E92"/>
    <w:rsid w:val="00D368DA"/>
    <w:rsid w:val="00D44200"/>
    <w:rsid w:val="00D52BD9"/>
    <w:rsid w:val="00D60433"/>
    <w:rsid w:val="00D7097D"/>
    <w:rsid w:val="00D725C6"/>
    <w:rsid w:val="00D75780"/>
    <w:rsid w:val="00D81BC7"/>
    <w:rsid w:val="00D8357B"/>
    <w:rsid w:val="00D965DC"/>
    <w:rsid w:val="00DA6A3E"/>
    <w:rsid w:val="00DB5ABF"/>
    <w:rsid w:val="00DB6CEE"/>
    <w:rsid w:val="00DC48B9"/>
    <w:rsid w:val="00DC76EF"/>
    <w:rsid w:val="00DD6535"/>
    <w:rsid w:val="00DE45E3"/>
    <w:rsid w:val="00DE7A83"/>
    <w:rsid w:val="00DF29A4"/>
    <w:rsid w:val="00E03BAA"/>
    <w:rsid w:val="00E047EB"/>
    <w:rsid w:val="00E05AE0"/>
    <w:rsid w:val="00E05F17"/>
    <w:rsid w:val="00E11732"/>
    <w:rsid w:val="00E11951"/>
    <w:rsid w:val="00E11B0D"/>
    <w:rsid w:val="00E12E61"/>
    <w:rsid w:val="00E1320E"/>
    <w:rsid w:val="00E25857"/>
    <w:rsid w:val="00E40266"/>
    <w:rsid w:val="00E53076"/>
    <w:rsid w:val="00E62396"/>
    <w:rsid w:val="00E73EC9"/>
    <w:rsid w:val="00E76959"/>
    <w:rsid w:val="00E76D60"/>
    <w:rsid w:val="00E83262"/>
    <w:rsid w:val="00E835A6"/>
    <w:rsid w:val="00E85A18"/>
    <w:rsid w:val="00E86049"/>
    <w:rsid w:val="00E8699F"/>
    <w:rsid w:val="00E87985"/>
    <w:rsid w:val="00EA0CA9"/>
    <w:rsid w:val="00EA14C6"/>
    <w:rsid w:val="00EB53A2"/>
    <w:rsid w:val="00EC57E2"/>
    <w:rsid w:val="00EC5F0E"/>
    <w:rsid w:val="00EC70D8"/>
    <w:rsid w:val="00ED00BA"/>
    <w:rsid w:val="00ED1995"/>
    <w:rsid w:val="00ED2E7A"/>
    <w:rsid w:val="00EE17A1"/>
    <w:rsid w:val="00EE2AC6"/>
    <w:rsid w:val="00EF6502"/>
    <w:rsid w:val="00F12636"/>
    <w:rsid w:val="00F23C07"/>
    <w:rsid w:val="00F25EBA"/>
    <w:rsid w:val="00F30786"/>
    <w:rsid w:val="00F3539E"/>
    <w:rsid w:val="00F36916"/>
    <w:rsid w:val="00F475E5"/>
    <w:rsid w:val="00F51167"/>
    <w:rsid w:val="00F52780"/>
    <w:rsid w:val="00F578FE"/>
    <w:rsid w:val="00F6340A"/>
    <w:rsid w:val="00F6414D"/>
    <w:rsid w:val="00F72049"/>
    <w:rsid w:val="00F85C95"/>
    <w:rsid w:val="00F9680E"/>
    <w:rsid w:val="00F96923"/>
    <w:rsid w:val="00FA2128"/>
    <w:rsid w:val="00FA64F8"/>
    <w:rsid w:val="00FB2807"/>
    <w:rsid w:val="00FC4D9E"/>
    <w:rsid w:val="00FC6D93"/>
    <w:rsid w:val="00FC7485"/>
    <w:rsid w:val="00FC765B"/>
    <w:rsid w:val="00FD05E3"/>
    <w:rsid w:val="00FD11B4"/>
    <w:rsid w:val="00FD1553"/>
    <w:rsid w:val="00FD2ADF"/>
    <w:rsid w:val="00FE2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4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 w:type="paragraph" w:styleId="ListParagraph">
    <w:name w:val="List Paragraph"/>
    <w:basedOn w:val="Normal"/>
    <w:uiPriority w:val="34"/>
    <w:qFormat/>
    <w:rsid w:val="007A3E82"/>
    <w:pPr>
      <w:ind w:left="720"/>
      <w:contextualSpacing/>
    </w:pPr>
  </w:style>
  <w:style w:type="table" w:styleId="TableGrid">
    <w:name w:val="Table Grid"/>
    <w:basedOn w:val="TableNormal"/>
    <w:uiPriority w:val="59"/>
    <w:rsid w:val="00B92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56976"/>
    <w:rPr>
      <w:color w:val="808080"/>
      <w:shd w:val="clear" w:color="auto" w:fill="E6E6E6"/>
    </w:rPr>
  </w:style>
  <w:style w:type="paragraph" w:customStyle="1" w:styleId="Default">
    <w:name w:val="Default"/>
    <w:rsid w:val="009F4912"/>
    <w:pPr>
      <w:autoSpaceDE w:val="0"/>
      <w:autoSpaceDN w:val="0"/>
      <w:adjustRightInd w:val="0"/>
    </w:pPr>
    <w:rPr>
      <w:rFonts w:ascii="Comic Sans MS" w:hAnsi="Comic Sans MS" w:cs="Comic Sans MS"/>
      <w:color w:val="000000"/>
      <w:sz w:val="24"/>
      <w:szCs w:val="24"/>
    </w:rPr>
  </w:style>
  <w:style w:type="table" w:customStyle="1" w:styleId="TableGrid1">
    <w:name w:val="Table Grid1"/>
    <w:basedOn w:val="TableNormal"/>
    <w:next w:val="TableGrid"/>
    <w:uiPriority w:val="59"/>
    <w:rsid w:val="00712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24C53"/>
    <w:rPr>
      <w:color w:val="605E5C"/>
      <w:shd w:val="clear" w:color="auto" w:fill="E1DFDD"/>
    </w:rPr>
  </w:style>
  <w:style w:type="character" w:customStyle="1" w:styleId="apple-converted-space">
    <w:name w:val="apple-converted-space"/>
    <w:basedOn w:val="DefaultParagraphFont"/>
    <w:rsid w:val="003E42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 w:type="paragraph" w:styleId="ListParagraph">
    <w:name w:val="List Paragraph"/>
    <w:basedOn w:val="Normal"/>
    <w:uiPriority w:val="34"/>
    <w:qFormat/>
    <w:rsid w:val="007A3E82"/>
    <w:pPr>
      <w:ind w:left="720"/>
      <w:contextualSpacing/>
    </w:pPr>
  </w:style>
  <w:style w:type="table" w:styleId="TableGrid">
    <w:name w:val="Table Grid"/>
    <w:basedOn w:val="TableNormal"/>
    <w:uiPriority w:val="59"/>
    <w:rsid w:val="00B92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56976"/>
    <w:rPr>
      <w:color w:val="808080"/>
      <w:shd w:val="clear" w:color="auto" w:fill="E6E6E6"/>
    </w:rPr>
  </w:style>
  <w:style w:type="paragraph" w:customStyle="1" w:styleId="Default">
    <w:name w:val="Default"/>
    <w:rsid w:val="009F4912"/>
    <w:pPr>
      <w:autoSpaceDE w:val="0"/>
      <w:autoSpaceDN w:val="0"/>
      <w:adjustRightInd w:val="0"/>
    </w:pPr>
    <w:rPr>
      <w:rFonts w:ascii="Comic Sans MS" w:hAnsi="Comic Sans MS" w:cs="Comic Sans MS"/>
      <w:color w:val="000000"/>
      <w:sz w:val="24"/>
      <w:szCs w:val="24"/>
    </w:rPr>
  </w:style>
  <w:style w:type="table" w:customStyle="1" w:styleId="TableGrid1">
    <w:name w:val="Table Grid1"/>
    <w:basedOn w:val="TableNormal"/>
    <w:next w:val="TableGrid"/>
    <w:uiPriority w:val="59"/>
    <w:rsid w:val="00712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24C53"/>
    <w:rPr>
      <w:color w:val="605E5C"/>
      <w:shd w:val="clear" w:color="auto" w:fill="E1DFDD"/>
    </w:rPr>
  </w:style>
  <w:style w:type="character" w:customStyle="1" w:styleId="apple-converted-space">
    <w:name w:val="apple-converted-space"/>
    <w:basedOn w:val="DefaultParagraphFont"/>
    <w:rsid w:val="003E4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735">
      <w:bodyDiv w:val="1"/>
      <w:marLeft w:val="0"/>
      <w:marRight w:val="0"/>
      <w:marTop w:val="0"/>
      <w:marBottom w:val="0"/>
      <w:divBdr>
        <w:top w:val="none" w:sz="0" w:space="0" w:color="auto"/>
        <w:left w:val="none" w:sz="0" w:space="0" w:color="auto"/>
        <w:bottom w:val="none" w:sz="0" w:space="0" w:color="auto"/>
        <w:right w:val="none" w:sz="0" w:space="0" w:color="auto"/>
      </w:divBdr>
    </w:div>
    <w:div w:id="228156435">
      <w:bodyDiv w:val="1"/>
      <w:marLeft w:val="0"/>
      <w:marRight w:val="0"/>
      <w:marTop w:val="0"/>
      <w:marBottom w:val="0"/>
      <w:divBdr>
        <w:top w:val="none" w:sz="0" w:space="0" w:color="auto"/>
        <w:left w:val="none" w:sz="0" w:space="0" w:color="auto"/>
        <w:bottom w:val="none" w:sz="0" w:space="0" w:color="auto"/>
        <w:right w:val="none" w:sz="0" w:space="0" w:color="auto"/>
      </w:divBdr>
    </w:div>
    <w:div w:id="444616851">
      <w:bodyDiv w:val="1"/>
      <w:marLeft w:val="0"/>
      <w:marRight w:val="0"/>
      <w:marTop w:val="0"/>
      <w:marBottom w:val="0"/>
      <w:divBdr>
        <w:top w:val="none" w:sz="0" w:space="0" w:color="auto"/>
        <w:left w:val="none" w:sz="0" w:space="0" w:color="auto"/>
        <w:bottom w:val="none" w:sz="0" w:space="0" w:color="auto"/>
        <w:right w:val="none" w:sz="0" w:space="0" w:color="auto"/>
      </w:divBdr>
    </w:div>
    <w:div w:id="452093492">
      <w:bodyDiv w:val="1"/>
      <w:marLeft w:val="0"/>
      <w:marRight w:val="0"/>
      <w:marTop w:val="0"/>
      <w:marBottom w:val="0"/>
      <w:divBdr>
        <w:top w:val="none" w:sz="0" w:space="0" w:color="auto"/>
        <w:left w:val="none" w:sz="0" w:space="0" w:color="auto"/>
        <w:bottom w:val="none" w:sz="0" w:space="0" w:color="auto"/>
        <w:right w:val="none" w:sz="0" w:space="0" w:color="auto"/>
      </w:divBdr>
    </w:div>
    <w:div w:id="469516173">
      <w:bodyDiv w:val="1"/>
      <w:marLeft w:val="0"/>
      <w:marRight w:val="0"/>
      <w:marTop w:val="0"/>
      <w:marBottom w:val="0"/>
      <w:divBdr>
        <w:top w:val="none" w:sz="0" w:space="0" w:color="auto"/>
        <w:left w:val="none" w:sz="0" w:space="0" w:color="auto"/>
        <w:bottom w:val="none" w:sz="0" w:space="0" w:color="auto"/>
        <w:right w:val="none" w:sz="0" w:space="0" w:color="auto"/>
      </w:divBdr>
    </w:div>
    <w:div w:id="568080102">
      <w:bodyDiv w:val="1"/>
      <w:marLeft w:val="0"/>
      <w:marRight w:val="0"/>
      <w:marTop w:val="0"/>
      <w:marBottom w:val="0"/>
      <w:divBdr>
        <w:top w:val="none" w:sz="0" w:space="0" w:color="auto"/>
        <w:left w:val="none" w:sz="0" w:space="0" w:color="auto"/>
        <w:bottom w:val="none" w:sz="0" w:space="0" w:color="auto"/>
        <w:right w:val="none" w:sz="0" w:space="0" w:color="auto"/>
      </w:divBdr>
    </w:div>
    <w:div w:id="623773495">
      <w:bodyDiv w:val="1"/>
      <w:marLeft w:val="0"/>
      <w:marRight w:val="0"/>
      <w:marTop w:val="0"/>
      <w:marBottom w:val="0"/>
      <w:divBdr>
        <w:top w:val="none" w:sz="0" w:space="0" w:color="auto"/>
        <w:left w:val="none" w:sz="0" w:space="0" w:color="auto"/>
        <w:bottom w:val="none" w:sz="0" w:space="0" w:color="auto"/>
        <w:right w:val="none" w:sz="0" w:space="0" w:color="auto"/>
      </w:divBdr>
    </w:div>
    <w:div w:id="689453414">
      <w:bodyDiv w:val="1"/>
      <w:marLeft w:val="0"/>
      <w:marRight w:val="0"/>
      <w:marTop w:val="0"/>
      <w:marBottom w:val="0"/>
      <w:divBdr>
        <w:top w:val="none" w:sz="0" w:space="0" w:color="auto"/>
        <w:left w:val="none" w:sz="0" w:space="0" w:color="auto"/>
        <w:bottom w:val="none" w:sz="0" w:space="0" w:color="auto"/>
        <w:right w:val="none" w:sz="0" w:space="0" w:color="auto"/>
      </w:divBdr>
    </w:div>
    <w:div w:id="870873840">
      <w:bodyDiv w:val="1"/>
      <w:marLeft w:val="0"/>
      <w:marRight w:val="0"/>
      <w:marTop w:val="0"/>
      <w:marBottom w:val="0"/>
      <w:divBdr>
        <w:top w:val="none" w:sz="0" w:space="0" w:color="auto"/>
        <w:left w:val="none" w:sz="0" w:space="0" w:color="auto"/>
        <w:bottom w:val="none" w:sz="0" w:space="0" w:color="auto"/>
        <w:right w:val="none" w:sz="0" w:space="0" w:color="auto"/>
      </w:divBdr>
    </w:div>
    <w:div w:id="913665632">
      <w:bodyDiv w:val="1"/>
      <w:marLeft w:val="0"/>
      <w:marRight w:val="0"/>
      <w:marTop w:val="0"/>
      <w:marBottom w:val="0"/>
      <w:divBdr>
        <w:top w:val="none" w:sz="0" w:space="0" w:color="auto"/>
        <w:left w:val="none" w:sz="0" w:space="0" w:color="auto"/>
        <w:bottom w:val="none" w:sz="0" w:space="0" w:color="auto"/>
        <w:right w:val="none" w:sz="0" w:space="0" w:color="auto"/>
      </w:divBdr>
    </w:div>
    <w:div w:id="1093084113">
      <w:bodyDiv w:val="1"/>
      <w:marLeft w:val="0"/>
      <w:marRight w:val="0"/>
      <w:marTop w:val="0"/>
      <w:marBottom w:val="0"/>
      <w:divBdr>
        <w:top w:val="none" w:sz="0" w:space="0" w:color="auto"/>
        <w:left w:val="none" w:sz="0" w:space="0" w:color="auto"/>
        <w:bottom w:val="none" w:sz="0" w:space="0" w:color="auto"/>
        <w:right w:val="none" w:sz="0" w:space="0" w:color="auto"/>
      </w:divBdr>
    </w:div>
    <w:div w:id="1219317257">
      <w:bodyDiv w:val="1"/>
      <w:marLeft w:val="0"/>
      <w:marRight w:val="0"/>
      <w:marTop w:val="0"/>
      <w:marBottom w:val="0"/>
      <w:divBdr>
        <w:top w:val="none" w:sz="0" w:space="0" w:color="auto"/>
        <w:left w:val="none" w:sz="0" w:space="0" w:color="auto"/>
        <w:bottom w:val="none" w:sz="0" w:space="0" w:color="auto"/>
        <w:right w:val="none" w:sz="0" w:space="0" w:color="auto"/>
      </w:divBdr>
    </w:div>
    <w:div w:id="1242640313">
      <w:bodyDiv w:val="1"/>
      <w:marLeft w:val="0"/>
      <w:marRight w:val="0"/>
      <w:marTop w:val="0"/>
      <w:marBottom w:val="0"/>
      <w:divBdr>
        <w:top w:val="none" w:sz="0" w:space="0" w:color="auto"/>
        <w:left w:val="none" w:sz="0" w:space="0" w:color="auto"/>
        <w:bottom w:val="none" w:sz="0" w:space="0" w:color="auto"/>
        <w:right w:val="none" w:sz="0" w:space="0" w:color="auto"/>
      </w:divBdr>
      <w:divsChild>
        <w:div w:id="1394817166">
          <w:marLeft w:val="0"/>
          <w:marRight w:val="0"/>
          <w:marTop w:val="0"/>
          <w:marBottom w:val="0"/>
          <w:divBdr>
            <w:top w:val="none" w:sz="0" w:space="0" w:color="auto"/>
            <w:left w:val="none" w:sz="0" w:space="0" w:color="auto"/>
            <w:bottom w:val="none" w:sz="0" w:space="0" w:color="auto"/>
            <w:right w:val="none" w:sz="0" w:space="0" w:color="auto"/>
          </w:divBdr>
          <w:divsChild>
            <w:div w:id="706830782">
              <w:marLeft w:val="0"/>
              <w:marRight w:val="0"/>
              <w:marTop w:val="0"/>
              <w:marBottom w:val="0"/>
              <w:divBdr>
                <w:top w:val="none" w:sz="0" w:space="0" w:color="auto"/>
                <w:left w:val="none" w:sz="0" w:space="0" w:color="auto"/>
                <w:bottom w:val="none" w:sz="0" w:space="0" w:color="auto"/>
                <w:right w:val="none" w:sz="0" w:space="0" w:color="auto"/>
              </w:divBdr>
              <w:divsChild>
                <w:div w:id="1294365982">
                  <w:marLeft w:val="0"/>
                  <w:marRight w:val="0"/>
                  <w:marTop w:val="195"/>
                  <w:marBottom w:val="0"/>
                  <w:divBdr>
                    <w:top w:val="none" w:sz="0" w:space="0" w:color="auto"/>
                    <w:left w:val="none" w:sz="0" w:space="0" w:color="auto"/>
                    <w:bottom w:val="none" w:sz="0" w:space="0" w:color="auto"/>
                    <w:right w:val="none" w:sz="0" w:space="0" w:color="auto"/>
                  </w:divBdr>
                  <w:divsChild>
                    <w:div w:id="1951273864">
                      <w:marLeft w:val="0"/>
                      <w:marRight w:val="0"/>
                      <w:marTop w:val="0"/>
                      <w:marBottom w:val="180"/>
                      <w:divBdr>
                        <w:top w:val="none" w:sz="0" w:space="0" w:color="auto"/>
                        <w:left w:val="none" w:sz="0" w:space="0" w:color="auto"/>
                        <w:bottom w:val="none" w:sz="0" w:space="0" w:color="auto"/>
                        <w:right w:val="none" w:sz="0" w:space="0" w:color="auto"/>
                      </w:divBdr>
                      <w:divsChild>
                        <w:div w:id="111092444">
                          <w:marLeft w:val="0"/>
                          <w:marRight w:val="0"/>
                          <w:marTop w:val="0"/>
                          <w:marBottom w:val="0"/>
                          <w:divBdr>
                            <w:top w:val="none" w:sz="0" w:space="0" w:color="auto"/>
                            <w:left w:val="none" w:sz="0" w:space="0" w:color="auto"/>
                            <w:bottom w:val="none" w:sz="0" w:space="0" w:color="auto"/>
                            <w:right w:val="none" w:sz="0" w:space="0" w:color="auto"/>
                          </w:divBdr>
                          <w:divsChild>
                            <w:div w:id="126241794">
                              <w:marLeft w:val="0"/>
                              <w:marRight w:val="0"/>
                              <w:marTop w:val="0"/>
                              <w:marBottom w:val="0"/>
                              <w:divBdr>
                                <w:top w:val="none" w:sz="0" w:space="0" w:color="auto"/>
                                <w:left w:val="none" w:sz="0" w:space="0" w:color="auto"/>
                                <w:bottom w:val="none" w:sz="0" w:space="0" w:color="auto"/>
                                <w:right w:val="none" w:sz="0" w:space="0" w:color="auto"/>
                              </w:divBdr>
                              <w:divsChild>
                                <w:div w:id="405878611">
                                  <w:marLeft w:val="0"/>
                                  <w:marRight w:val="0"/>
                                  <w:marTop w:val="0"/>
                                  <w:marBottom w:val="0"/>
                                  <w:divBdr>
                                    <w:top w:val="none" w:sz="0" w:space="0" w:color="auto"/>
                                    <w:left w:val="none" w:sz="0" w:space="0" w:color="auto"/>
                                    <w:bottom w:val="none" w:sz="0" w:space="0" w:color="auto"/>
                                    <w:right w:val="none" w:sz="0" w:space="0" w:color="auto"/>
                                  </w:divBdr>
                                  <w:divsChild>
                                    <w:div w:id="1194809501">
                                      <w:marLeft w:val="0"/>
                                      <w:marRight w:val="0"/>
                                      <w:marTop w:val="0"/>
                                      <w:marBottom w:val="0"/>
                                      <w:divBdr>
                                        <w:top w:val="none" w:sz="0" w:space="0" w:color="auto"/>
                                        <w:left w:val="none" w:sz="0" w:space="0" w:color="auto"/>
                                        <w:bottom w:val="none" w:sz="0" w:space="0" w:color="auto"/>
                                        <w:right w:val="none" w:sz="0" w:space="0" w:color="auto"/>
                                      </w:divBdr>
                                      <w:divsChild>
                                        <w:div w:id="58333411">
                                          <w:marLeft w:val="0"/>
                                          <w:marRight w:val="0"/>
                                          <w:marTop w:val="0"/>
                                          <w:marBottom w:val="0"/>
                                          <w:divBdr>
                                            <w:top w:val="none" w:sz="0" w:space="0" w:color="auto"/>
                                            <w:left w:val="none" w:sz="0" w:space="0" w:color="auto"/>
                                            <w:bottom w:val="none" w:sz="0" w:space="0" w:color="auto"/>
                                            <w:right w:val="none" w:sz="0" w:space="0" w:color="auto"/>
                                          </w:divBdr>
                                          <w:divsChild>
                                            <w:div w:id="448859424">
                                              <w:marLeft w:val="0"/>
                                              <w:marRight w:val="0"/>
                                              <w:marTop w:val="0"/>
                                              <w:marBottom w:val="0"/>
                                              <w:divBdr>
                                                <w:top w:val="none" w:sz="0" w:space="0" w:color="auto"/>
                                                <w:left w:val="none" w:sz="0" w:space="0" w:color="auto"/>
                                                <w:bottom w:val="none" w:sz="0" w:space="0" w:color="auto"/>
                                                <w:right w:val="none" w:sz="0" w:space="0" w:color="auto"/>
                                              </w:divBdr>
                                              <w:divsChild>
                                                <w:div w:id="646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937348">
      <w:bodyDiv w:val="1"/>
      <w:marLeft w:val="0"/>
      <w:marRight w:val="0"/>
      <w:marTop w:val="0"/>
      <w:marBottom w:val="0"/>
      <w:divBdr>
        <w:top w:val="none" w:sz="0" w:space="0" w:color="auto"/>
        <w:left w:val="none" w:sz="0" w:space="0" w:color="auto"/>
        <w:bottom w:val="none" w:sz="0" w:space="0" w:color="auto"/>
        <w:right w:val="none" w:sz="0" w:space="0" w:color="auto"/>
      </w:divBdr>
    </w:div>
    <w:div w:id="1459451940">
      <w:bodyDiv w:val="1"/>
      <w:marLeft w:val="0"/>
      <w:marRight w:val="0"/>
      <w:marTop w:val="0"/>
      <w:marBottom w:val="0"/>
      <w:divBdr>
        <w:top w:val="none" w:sz="0" w:space="0" w:color="auto"/>
        <w:left w:val="none" w:sz="0" w:space="0" w:color="auto"/>
        <w:bottom w:val="none" w:sz="0" w:space="0" w:color="auto"/>
        <w:right w:val="none" w:sz="0" w:space="0" w:color="auto"/>
      </w:divBdr>
      <w:divsChild>
        <w:div w:id="1839729156">
          <w:marLeft w:val="0"/>
          <w:marRight w:val="0"/>
          <w:marTop w:val="0"/>
          <w:marBottom w:val="0"/>
          <w:divBdr>
            <w:top w:val="none" w:sz="0" w:space="0" w:color="auto"/>
            <w:left w:val="none" w:sz="0" w:space="0" w:color="auto"/>
            <w:bottom w:val="none" w:sz="0" w:space="0" w:color="auto"/>
            <w:right w:val="none" w:sz="0" w:space="0" w:color="auto"/>
          </w:divBdr>
          <w:divsChild>
            <w:div w:id="773287096">
              <w:marLeft w:val="0"/>
              <w:marRight w:val="0"/>
              <w:marTop w:val="0"/>
              <w:marBottom w:val="0"/>
              <w:divBdr>
                <w:top w:val="none" w:sz="0" w:space="0" w:color="auto"/>
                <w:left w:val="none" w:sz="0" w:space="0" w:color="auto"/>
                <w:bottom w:val="none" w:sz="0" w:space="0" w:color="auto"/>
                <w:right w:val="none" w:sz="0" w:space="0" w:color="auto"/>
              </w:divBdr>
              <w:divsChild>
                <w:div w:id="1710035854">
                  <w:marLeft w:val="0"/>
                  <w:marRight w:val="0"/>
                  <w:marTop w:val="195"/>
                  <w:marBottom w:val="0"/>
                  <w:divBdr>
                    <w:top w:val="none" w:sz="0" w:space="0" w:color="auto"/>
                    <w:left w:val="none" w:sz="0" w:space="0" w:color="auto"/>
                    <w:bottom w:val="none" w:sz="0" w:space="0" w:color="auto"/>
                    <w:right w:val="none" w:sz="0" w:space="0" w:color="auto"/>
                  </w:divBdr>
                  <w:divsChild>
                    <w:div w:id="225265685">
                      <w:marLeft w:val="0"/>
                      <w:marRight w:val="0"/>
                      <w:marTop w:val="0"/>
                      <w:marBottom w:val="180"/>
                      <w:divBdr>
                        <w:top w:val="none" w:sz="0" w:space="0" w:color="auto"/>
                        <w:left w:val="none" w:sz="0" w:space="0" w:color="auto"/>
                        <w:bottom w:val="none" w:sz="0" w:space="0" w:color="auto"/>
                        <w:right w:val="none" w:sz="0" w:space="0" w:color="auto"/>
                      </w:divBdr>
                      <w:divsChild>
                        <w:div w:id="1517111962">
                          <w:marLeft w:val="0"/>
                          <w:marRight w:val="0"/>
                          <w:marTop w:val="0"/>
                          <w:marBottom w:val="0"/>
                          <w:divBdr>
                            <w:top w:val="none" w:sz="0" w:space="0" w:color="auto"/>
                            <w:left w:val="none" w:sz="0" w:space="0" w:color="auto"/>
                            <w:bottom w:val="none" w:sz="0" w:space="0" w:color="auto"/>
                            <w:right w:val="none" w:sz="0" w:space="0" w:color="auto"/>
                          </w:divBdr>
                          <w:divsChild>
                            <w:div w:id="914239917">
                              <w:marLeft w:val="0"/>
                              <w:marRight w:val="0"/>
                              <w:marTop w:val="0"/>
                              <w:marBottom w:val="0"/>
                              <w:divBdr>
                                <w:top w:val="none" w:sz="0" w:space="0" w:color="auto"/>
                                <w:left w:val="none" w:sz="0" w:space="0" w:color="auto"/>
                                <w:bottom w:val="none" w:sz="0" w:space="0" w:color="auto"/>
                                <w:right w:val="none" w:sz="0" w:space="0" w:color="auto"/>
                              </w:divBdr>
                              <w:divsChild>
                                <w:div w:id="1732773346">
                                  <w:marLeft w:val="0"/>
                                  <w:marRight w:val="0"/>
                                  <w:marTop w:val="0"/>
                                  <w:marBottom w:val="0"/>
                                  <w:divBdr>
                                    <w:top w:val="none" w:sz="0" w:space="0" w:color="auto"/>
                                    <w:left w:val="none" w:sz="0" w:space="0" w:color="auto"/>
                                    <w:bottom w:val="none" w:sz="0" w:space="0" w:color="auto"/>
                                    <w:right w:val="none" w:sz="0" w:space="0" w:color="auto"/>
                                  </w:divBdr>
                                  <w:divsChild>
                                    <w:div w:id="2056812528">
                                      <w:marLeft w:val="0"/>
                                      <w:marRight w:val="0"/>
                                      <w:marTop w:val="0"/>
                                      <w:marBottom w:val="0"/>
                                      <w:divBdr>
                                        <w:top w:val="none" w:sz="0" w:space="0" w:color="auto"/>
                                        <w:left w:val="none" w:sz="0" w:space="0" w:color="auto"/>
                                        <w:bottom w:val="none" w:sz="0" w:space="0" w:color="auto"/>
                                        <w:right w:val="none" w:sz="0" w:space="0" w:color="auto"/>
                                      </w:divBdr>
                                      <w:divsChild>
                                        <w:div w:id="120736096">
                                          <w:marLeft w:val="0"/>
                                          <w:marRight w:val="0"/>
                                          <w:marTop w:val="0"/>
                                          <w:marBottom w:val="0"/>
                                          <w:divBdr>
                                            <w:top w:val="none" w:sz="0" w:space="0" w:color="auto"/>
                                            <w:left w:val="none" w:sz="0" w:space="0" w:color="auto"/>
                                            <w:bottom w:val="none" w:sz="0" w:space="0" w:color="auto"/>
                                            <w:right w:val="none" w:sz="0" w:space="0" w:color="auto"/>
                                          </w:divBdr>
                                          <w:divsChild>
                                            <w:div w:id="1182007593">
                                              <w:marLeft w:val="0"/>
                                              <w:marRight w:val="0"/>
                                              <w:marTop w:val="0"/>
                                              <w:marBottom w:val="0"/>
                                              <w:divBdr>
                                                <w:top w:val="none" w:sz="0" w:space="0" w:color="auto"/>
                                                <w:left w:val="none" w:sz="0" w:space="0" w:color="auto"/>
                                                <w:bottom w:val="none" w:sz="0" w:space="0" w:color="auto"/>
                                                <w:right w:val="none" w:sz="0" w:space="0" w:color="auto"/>
                                              </w:divBdr>
                                              <w:divsChild>
                                                <w:div w:id="2121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733864">
      <w:bodyDiv w:val="1"/>
      <w:marLeft w:val="0"/>
      <w:marRight w:val="0"/>
      <w:marTop w:val="0"/>
      <w:marBottom w:val="0"/>
      <w:divBdr>
        <w:top w:val="none" w:sz="0" w:space="0" w:color="auto"/>
        <w:left w:val="none" w:sz="0" w:space="0" w:color="auto"/>
        <w:bottom w:val="none" w:sz="0" w:space="0" w:color="auto"/>
        <w:right w:val="none" w:sz="0" w:space="0" w:color="auto"/>
      </w:divBdr>
    </w:div>
    <w:div w:id="1689939467">
      <w:bodyDiv w:val="1"/>
      <w:marLeft w:val="0"/>
      <w:marRight w:val="0"/>
      <w:marTop w:val="0"/>
      <w:marBottom w:val="0"/>
      <w:divBdr>
        <w:top w:val="none" w:sz="0" w:space="0" w:color="auto"/>
        <w:left w:val="none" w:sz="0" w:space="0" w:color="auto"/>
        <w:bottom w:val="none" w:sz="0" w:space="0" w:color="auto"/>
        <w:right w:val="none" w:sz="0" w:space="0" w:color="auto"/>
      </w:divBdr>
    </w:div>
    <w:div w:id="1807383278">
      <w:bodyDiv w:val="1"/>
      <w:marLeft w:val="0"/>
      <w:marRight w:val="0"/>
      <w:marTop w:val="0"/>
      <w:marBottom w:val="0"/>
      <w:divBdr>
        <w:top w:val="none" w:sz="0" w:space="0" w:color="auto"/>
        <w:left w:val="none" w:sz="0" w:space="0" w:color="auto"/>
        <w:bottom w:val="none" w:sz="0" w:space="0" w:color="auto"/>
        <w:right w:val="none" w:sz="0" w:space="0" w:color="auto"/>
      </w:divBdr>
    </w:div>
    <w:div w:id="1871381746">
      <w:bodyDiv w:val="1"/>
      <w:marLeft w:val="0"/>
      <w:marRight w:val="0"/>
      <w:marTop w:val="0"/>
      <w:marBottom w:val="0"/>
      <w:divBdr>
        <w:top w:val="none" w:sz="0" w:space="0" w:color="auto"/>
        <w:left w:val="none" w:sz="0" w:space="0" w:color="auto"/>
        <w:bottom w:val="none" w:sz="0" w:space="0" w:color="auto"/>
        <w:right w:val="none" w:sz="0" w:space="0" w:color="auto"/>
      </w:divBdr>
    </w:div>
    <w:div w:id="1918897276">
      <w:bodyDiv w:val="1"/>
      <w:marLeft w:val="0"/>
      <w:marRight w:val="0"/>
      <w:marTop w:val="0"/>
      <w:marBottom w:val="0"/>
      <w:divBdr>
        <w:top w:val="none" w:sz="0" w:space="0" w:color="auto"/>
        <w:left w:val="none" w:sz="0" w:space="0" w:color="auto"/>
        <w:bottom w:val="none" w:sz="0" w:space="0" w:color="auto"/>
        <w:right w:val="none" w:sz="0" w:space="0" w:color="auto"/>
      </w:divBdr>
    </w:div>
    <w:div w:id="2001080300">
      <w:bodyDiv w:val="1"/>
      <w:marLeft w:val="0"/>
      <w:marRight w:val="0"/>
      <w:marTop w:val="0"/>
      <w:marBottom w:val="0"/>
      <w:divBdr>
        <w:top w:val="none" w:sz="0" w:space="0" w:color="auto"/>
        <w:left w:val="none" w:sz="0" w:space="0" w:color="auto"/>
        <w:bottom w:val="none" w:sz="0" w:space="0" w:color="auto"/>
        <w:right w:val="none" w:sz="0" w:space="0" w:color="auto"/>
      </w:divBdr>
    </w:div>
    <w:div w:id="2046900975">
      <w:bodyDiv w:val="1"/>
      <w:marLeft w:val="0"/>
      <w:marRight w:val="0"/>
      <w:marTop w:val="0"/>
      <w:marBottom w:val="0"/>
      <w:divBdr>
        <w:top w:val="none" w:sz="0" w:space="0" w:color="auto"/>
        <w:left w:val="none" w:sz="0" w:space="0" w:color="auto"/>
        <w:bottom w:val="none" w:sz="0" w:space="0" w:color="auto"/>
        <w:right w:val="none" w:sz="0" w:space="0" w:color="auto"/>
      </w:divBdr>
    </w:div>
    <w:div w:id="209119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lancashire.gov.uk/coronavirus-updates/schools/advice-to-schools-on-reopening-to-more-pupil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head@ightenhill-nur.lancs.sch.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30792-87A1-4C45-AB65-72A73D48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Ightenhill Nursery School</vt:lpstr>
    </vt:vector>
  </TitlesOfParts>
  <Company>S. D. SPENCER</Company>
  <LinksUpToDate>false</LinksUpToDate>
  <CharactersWithSpaces>1026</CharactersWithSpaces>
  <SharedDoc>false</SharedDoc>
  <HLinks>
    <vt:vector size="36" baseType="variant">
      <vt:variant>
        <vt:i4>2621513</vt:i4>
      </vt:variant>
      <vt:variant>
        <vt:i4>3</vt:i4>
      </vt:variant>
      <vt:variant>
        <vt:i4>0</vt:i4>
      </vt:variant>
      <vt:variant>
        <vt:i4>5</vt:i4>
      </vt:variant>
      <vt:variant>
        <vt:lpwstr>mailto:bursar@ightenhill-nur.lancs.sch.uk</vt:lpwstr>
      </vt:variant>
      <vt:variant>
        <vt:lpwstr/>
      </vt:variant>
      <vt:variant>
        <vt:i4>5242940</vt:i4>
      </vt:variant>
      <vt:variant>
        <vt:i4>0</vt:i4>
      </vt:variant>
      <vt:variant>
        <vt:i4>0</vt:i4>
      </vt:variant>
      <vt:variant>
        <vt:i4>5</vt:i4>
      </vt:variant>
      <vt:variant>
        <vt:lpwstr>mailto:head@ightenhill-nur.lancs.sch.uk</vt:lpwstr>
      </vt:variant>
      <vt:variant>
        <vt:lpwstr/>
      </vt:variant>
      <vt:variant>
        <vt:i4>2031729</vt:i4>
      </vt:variant>
      <vt:variant>
        <vt:i4>3</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0</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2928</vt:i4>
      </vt:variant>
      <vt:variant>
        <vt:i4>1026</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3239</vt:i4>
      </vt:variant>
      <vt:variant>
        <vt:i4>1027</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Ightenhill Nursery School</dc:title>
  <dc:creator>S. D. SPENCER</dc:creator>
  <cp:lastModifiedBy>NGreen</cp:lastModifiedBy>
  <cp:revision>3</cp:revision>
  <cp:lastPrinted>2020-06-01T10:28:00Z</cp:lastPrinted>
  <dcterms:created xsi:type="dcterms:W3CDTF">2020-06-01T10:06:00Z</dcterms:created>
  <dcterms:modified xsi:type="dcterms:W3CDTF">2020-06-01T10:28:00Z</dcterms:modified>
</cp:coreProperties>
</file>